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8"/>
          <w:szCs w:val="28"/>
        </w:rPr>
      </w:pPr>
    </w:p>
    <w:p>
      <w:pPr>
        <w:pStyle w:val="2"/>
        <w:numPr>
          <w:ilvl w:val="0"/>
          <w:numId w:val="0"/>
        </w:numPr>
        <w:spacing w:before="0" w:after="0" w:line="240" w:lineRule="auto"/>
        <w:rPr>
          <w:rFonts w:hint="eastAsia"/>
          <w:b/>
          <w:bCs/>
          <w:sz w:val="24"/>
          <w:szCs w:val="24"/>
        </w:rPr>
      </w:pPr>
      <w:bookmarkStart w:id="0" w:name="_Toc1831"/>
      <w:r>
        <w:rPr>
          <w:rFonts w:hint="eastAsia" w:ascii="黑体" w:hAnsi="黑体" w:eastAsia="黑体"/>
          <w:b w:val="0"/>
          <w:sz w:val="24"/>
          <w:szCs w:val="24"/>
          <w:lang w:val="en-US" w:eastAsia="zh-CN"/>
        </w:rPr>
        <w:t>订货规范</w:t>
      </w:r>
      <w:bookmarkEnd w:id="0"/>
    </w:p>
    <w:p>
      <w:pPr>
        <w:rPr>
          <w:rFonts w:hint="eastAsia"/>
        </w:rPr>
      </w:pPr>
      <w:r>
        <w:rPr>
          <w:rFonts w:hint="eastAsia"/>
        </w:rPr>
        <w:t>(请在_____上填上数字，□内打√。相关内容详见说明书)</w:t>
      </w:r>
    </w:p>
    <w:tbl>
      <w:tblPr>
        <w:tblStyle w:val="4"/>
        <w:tblpPr w:leftFromText="180" w:rightFromText="180" w:vertAnchor="text" w:horzAnchor="page" w:tblpX="1824" w:tblpY="28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9"/>
        <w:gridCol w:w="1289"/>
        <w:gridCol w:w="890"/>
        <w:gridCol w:w="1131"/>
        <w:gridCol w:w="28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05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</w:pP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用户单位</w:t>
            </w:r>
          </w:p>
        </w:tc>
        <w:tc>
          <w:tcPr>
            <w:tcW w:w="128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</w:pPr>
          </w:p>
        </w:tc>
        <w:tc>
          <w:tcPr>
            <w:tcW w:w="2021" w:type="dxa"/>
            <w:gridSpan w:val="2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</w:pP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订货台数：</w:t>
            </w:r>
          </w:p>
        </w:tc>
        <w:tc>
          <w:tcPr>
            <w:tcW w:w="2889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</w:pP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订货日期：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05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</w:pP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额定电流(A)</w:t>
            </w:r>
          </w:p>
        </w:tc>
        <w:tc>
          <w:tcPr>
            <w:tcW w:w="2179" w:type="dxa"/>
            <w:gridSpan w:val="2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</w:pP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□</w:t>
            </w:r>
            <w:r>
              <w:rPr>
                <w:rFonts w:hint="eastAsia" w:ascii="宋体" w:hAnsi="宋体" w:cs="宋体"/>
                <w:sz w:val="15"/>
                <w:szCs w:val="15"/>
                <w:vertAlign w:val="baseline"/>
                <w:lang w:val="en-US" w:eastAsia="zh-CN"/>
              </w:rPr>
              <w:t>520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 xml:space="preserve"> 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□</w:t>
            </w:r>
            <w:r>
              <w:rPr>
                <w:rFonts w:hint="eastAsia" w:ascii="宋体" w:hAnsi="宋体" w:cs="宋体"/>
                <w:sz w:val="15"/>
                <w:szCs w:val="15"/>
                <w:vertAlign w:val="baseline"/>
                <w:lang w:val="en-US" w:eastAsia="zh-CN"/>
              </w:rPr>
              <w:t>908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 xml:space="preserve"> 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□1250</w:t>
            </w:r>
            <w:r>
              <w:rPr>
                <w:rFonts w:hint="eastAsia" w:ascii="宋体" w:hAnsi="宋体" w:cs="宋体"/>
                <w:sz w:val="15"/>
                <w:szCs w:val="15"/>
                <w:vertAlign w:val="baseline"/>
                <w:lang w:val="en-US" w:eastAsia="zh-CN"/>
              </w:rPr>
              <w:t xml:space="preserve">    </w:t>
            </w:r>
          </w:p>
        </w:tc>
        <w:tc>
          <w:tcPr>
            <w:tcW w:w="4020" w:type="dxa"/>
            <w:gridSpan w:val="2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</w:pP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□</w:t>
            </w:r>
            <w:r>
              <w:rPr>
                <w:rFonts w:hint="eastAsia" w:ascii="宋体" w:hAnsi="宋体" w:cs="宋体"/>
                <w:sz w:val="15"/>
                <w:szCs w:val="15"/>
                <w:vertAlign w:val="baseline"/>
                <w:lang w:val="en-US" w:eastAsia="zh-CN"/>
              </w:rPr>
              <w:t>250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05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</w:pP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额定电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  <w:lang w:val="en-US" w:eastAsia="zh-CN"/>
              </w:rPr>
              <w:t>压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(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  <w:lang w:val="en-US" w:eastAsia="zh-CN"/>
              </w:rPr>
              <w:t>V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)</w:t>
            </w:r>
          </w:p>
        </w:tc>
        <w:tc>
          <w:tcPr>
            <w:tcW w:w="2179" w:type="dxa"/>
            <w:gridSpan w:val="2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</w:pP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□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 w:val="15"/>
                <w:szCs w:val="15"/>
                <w:vertAlign w:val="baseli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00</w:t>
            </w:r>
            <w:r>
              <w:rPr>
                <w:rFonts w:hint="eastAsia" w:ascii="宋体" w:hAnsi="宋体" w:cs="宋体"/>
                <w:sz w:val="15"/>
                <w:szCs w:val="15"/>
                <w:vertAlign w:val="baseline"/>
                <w:lang w:val="en-US" w:eastAsia="zh-CN"/>
              </w:rPr>
              <w:t xml:space="preserve">   </w:t>
            </w:r>
          </w:p>
        </w:tc>
        <w:tc>
          <w:tcPr>
            <w:tcW w:w="4020" w:type="dxa"/>
            <w:gridSpan w:val="2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</w:pP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□</w:t>
            </w:r>
            <w:r>
              <w:rPr>
                <w:rFonts w:hint="eastAsia" w:ascii="宋体" w:hAnsi="宋体" w:cs="宋体"/>
                <w:sz w:val="15"/>
                <w:szCs w:val="15"/>
                <w:vertAlign w:val="baseline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059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5"/>
                <w:szCs w:val="15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15"/>
                <w:szCs w:val="15"/>
                <w:vertAlign w:val="baseline"/>
                <w:lang w:val="en-US" w:eastAsia="zh-CN"/>
              </w:rPr>
              <w:t>控制回路电源电压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(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  <w:lang w:val="en-US" w:eastAsia="zh-CN"/>
              </w:rPr>
              <w:t>V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)</w:t>
            </w:r>
          </w:p>
        </w:tc>
        <w:tc>
          <w:tcPr>
            <w:tcW w:w="2179" w:type="dxa"/>
            <w:gridSpan w:val="2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sz w:val="15"/>
                <w:szCs w:val="15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□</w:t>
            </w:r>
            <w:r>
              <w:rPr>
                <w:rFonts w:hint="eastAsia" w:ascii="宋体" w:hAnsi="宋体" w:cs="宋体"/>
                <w:sz w:val="15"/>
                <w:szCs w:val="15"/>
                <w:vertAlign w:val="baseline"/>
                <w:lang w:val="en-US" w:eastAsia="zh-CN"/>
              </w:rPr>
              <w:t xml:space="preserve">DC400   </w:t>
            </w:r>
          </w:p>
        </w:tc>
        <w:tc>
          <w:tcPr>
            <w:tcW w:w="4020" w:type="dxa"/>
            <w:gridSpan w:val="2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</w:pP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□</w:t>
            </w:r>
            <w:r>
              <w:rPr>
                <w:rFonts w:hint="eastAsia" w:ascii="宋体" w:hAnsi="宋体" w:cs="宋体"/>
                <w:sz w:val="15"/>
                <w:szCs w:val="15"/>
                <w:vertAlign w:val="baseline"/>
                <w:lang w:val="en-US" w:eastAsia="zh-CN"/>
              </w:rPr>
              <w:t>DC220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05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</w:pP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特殊要求</w:t>
            </w:r>
          </w:p>
        </w:tc>
        <w:tc>
          <w:tcPr>
            <w:tcW w:w="619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258" w:type="dxa"/>
            <w:gridSpan w:val="5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5"/>
                <w:szCs w:val="15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注：</w:t>
            </w:r>
            <w:r>
              <w:rPr>
                <w:rFonts w:hint="eastAsia" w:ascii="宋体" w:hAnsi="宋体" w:cs="宋体"/>
                <w:sz w:val="15"/>
                <w:szCs w:val="15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5"/>
                <w:szCs w:val="15"/>
                <w:vertAlign w:val="baseline"/>
              </w:rPr>
              <w:t>如有特殊要求，请在特殊要求栏说明</w:t>
            </w:r>
          </w:p>
        </w:tc>
      </w:tr>
    </w:tbl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60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2024-07-23T05:25:12Z</dcterms:created>
  <dc:creator>zhouxiaoliang203336</dc:creator>
  <cp:lastModifiedBy>zhouxiaoliang203336</cp:lastModifiedBy>
  <dcterms:modified xsi:type="dcterms:W3CDTF">2024-07-23T05:26:53Z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2052-11.8.2.8808</vt:lpwstr>
  </property>
</Properties>
</file>